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DC" w:rsidRPr="002D470A" w:rsidRDefault="00102EDC" w:rsidP="00102EDC">
      <w:pPr>
        <w:pStyle w:val="a7"/>
        <w:rPr>
          <w:rFonts w:ascii="Times New Roman" w:hAnsi="Times New Roman"/>
          <w:b/>
          <w:sz w:val="24"/>
          <w:szCs w:val="24"/>
        </w:rPr>
      </w:pPr>
      <w:r w:rsidRPr="002D470A">
        <w:rPr>
          <w:rFonts w:ascii="Times New Roman" w:hAnsi="Times New Roman"/>
          <w:b/>
          <w:sz w:val="24"/>
          <w:szCs w:val="24"/>
        </w:rPr>
        <w:t>От работников: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От работодателя:</w:t>
      </w:r>
    </w:p>
    <w:p w:rsidR="00102EDC" w:rsidRPr="002D470A" w:rsidRDefault="00102EDC" w:rsidP="00102EDC">
      <w:pPr>
        <w:pStyle w:val="a7"/>
        <w:rPr>
          <w:rFonts w:ascii="Times New Roman" w:hAnsi="Times New Roman"/>
          <w:sz w:val="24"/>
          <w:szCs w:val="24"/>
        </w:rPr>
      </w:pPr>
      <w:r w:rsidRPr="002D470A">
        <w:rPr>
          <w:rFonts w:ascii="Times New Roman" w:hAnsi="Times New Roman"/>
          <w:sz w:val="24"/>
          <w:szCs w:val="24"/>
        </w:rPr>
        <w:t xml:space="preserve">Председатель ППО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Директор </w:t>
      </w:r>
    </w:p>
    <w:p w:rsidR="00102EDC" w:rsidRPr="002D470A" w:rsidRDefault="00102EDC" w:rsidP="00102EDC">
      <w:pPr>
        <w:pStyle w:val="a7"/>
        <w:rPr>
          <w:rFonts w:ascii="Times New Roman" w:hAnsi="Times New Roman"/>
          <w:sz w:val="24"/>
          <w:szCs w:val="24"/>
        </w:rPr>
      </w:pPr>
      <w:r w:rsidRPr="002D470A">
        <w:rPr>
          <w:rFonts w:ascii="Times New Roman" w:hAnsi="Times New Roman"/>
          <w:sz w:val="24"/>
          <w:szCs w:val="24"/>
        </w:rPr>
        <w:t xml:space="preserve">МАОУ «СОШ № </w:t>
      </w:r>
      <w:r>
        <w:rPr>
          <w:rFonts w:ascii="Times New Roman" w:hAnsi="Times New Roman"/>
          <w:sz w:val="24"/>
          <w:szCs w:val="24"/>
        </w:rPr>
        <w:t>24</w:t>
      </w:r>
      <w:r w:rsidRPr="002D470A">
        <w:rPr>
          <w:rFonts w:ascii="Times New Roman" w:hAnsi="Times New Roman"/>
          <w:sz w:val="24"/>
          <w:szCs w:val="24"/>
        </w:rPr>
        <w:t>» г. Стерлитамак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D470A">
        <w:rPr>
          <w:rFonts w:ascii="Times New Roman" w:hAnsi="Times New Roman"/>
          <w:sz w:val="24"/>
          <w:szCs w:val="24"/>
        </w:rPr>
        <w:t xml:space="preserve">МАОУ «СОШ № </w:t>
      </w:r>
      <w:r>
        <w:rPr>
          <w:rFonts w:ascii="Times New Roman" w:hAnsi="Times New Roman"/>
          <w:sz w:val="24"/>
          <w:szCs w:val="24"/>
        </w:rPr>
        <w:t>24</w:t>
      </w:r>
      <w:r w:rsidRPr="002D470A">
        <w:rPr>
          <w:rFonts w:ascii="Times New Roman" w:hAnsi="Times New Roman"/>
          <w:sz w:val="24"/>
          <w:szCs w:val="24"/>
        </w:rPr>
        <w:t>» г. Стерлитамак</w:t>
      </w:r>
    </w:p>
    <w:p w:rsidR="00102EDC" w:rsidRPr="002D470A" w:rsidRDefault="00102EDC" w:rsidP="00102EDC">
      <w:pPr>
        <w:pStyle w:val="a7"/>
        <w:rPr>
          <w:rFonts w:ascii="Times New Roman" w:hAnsi="Times New Roman"/>
          <w:sz w:val="24"/>
          <w:szCs w:val="24"/>
        </w:rPr>
      </w:pPr>
      <w:r w:rsidRPr="002D470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D470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02EDC" w:rsidRDefault="00102EDC" w:rsidP="00102EDC">
      <w:pPr>
        <w:pStyle w:val="a7"/>
        <w:rPr>
          <w:rFonts w:ascii="Times New Roman" w:hAnsi="Times New Roman"/>
          <w:sz w:val="24"/>
          <w:szCs w:val="24"/>
        </w:rPr>
      </w:pPr>
      <w:r w:rsidRPr="002D470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Е.В. Васильева                                              _______________О.Б. Бурмина</w:t>
      </w:r>
    </w:p>
    <w:p w:rsidR="00102EDC" w:rsidRPr="00102EDC" w:rsidRDefault="00102EDC" w:rsidP="00102EDC">
      <w:pPr>
        <w:pStyle w:val="a7"/>
        <w:rPr>
          <w:rFonts w:ascii="Times New Roman" w:hAnsi="Times New Roman"/>
          <w:sz w:val="24"/>
          <w:szCs w:val="24"/>
        </w:rPr>
      </w:pPr>
    </w:p>
    <w:p w:rsidR="00102EDC" w:rsidRPr="00102EDC" w:rsidRDefault="00102EDC" w:rsidP="00102EDC">
      <w:pPr>
        <w:pStyle w:val="a7"/>
        <w:rPr>
          <w:rFonts w:ascii="Times New Roman" w:hAnsi="Times New Roman"/>
          <w:sz w:val="24"/>
          <w:szCs w:val="24"/>
        </w:rPr>
      </w:pPr>
    </w:p>
    <w:p w:rsidR="00102EDC" w:rsidRDefault="00102EDC" w:rsidP="00102EDC">
      <w:pPr>
        <w:pStyle w:val="a7"/>
        <w:rPr>
          <w:rFonts w:ascii="Times New Roman" w:hAnsi="Times New Roman"/>
          <w:sz w:val="24"/>
          <w:szCs w:val="24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Дополнительное соглашение №</w:t>
      </w:r>
      <w:r w:rsidR="007B553E">
        <w:rPr>
          <w:rFonts w:ascii="Times New Roman" w:hAnsi="Times New Roman"/>
          <w:b/>
          <w:sz w:val="32"/>
          <w:szCs w:val="32"/>
        </w:rPr>
        <w:t>1</w:t>
      </w:r>
    </w:p>
    <w:p w:rsidR="00102EDC" w:rsidRDefault="00102EDC" w:rsidP="00102ED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Коллективному договору</w:t>
      </w: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</w:t>
      </w: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24»</w:t>
      </w: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102EDC" w:rsidRDefault="007B553E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102ED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="00102EDC">
        <w:rPr>
          <w:rFonts w:ascii="Times New Roman" w:hAnsi="Times New Roman"/>
          <w:sz w:val="28"/>
          <w:szCs w:val="28"/>
        </w:rPr>
        <w:t xml:space="preserve"> гг.</w:t>
      </w: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E0162" w:rsidRPr="008E0162" w:rsidRDefault="008E0162" w:rsidP="008E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 изменения  прошли предварительную экспертизу и регистрацию в Стерлитамакском горкоме Профессионального союза Башкирской Республиканской организации работников народного образования и науки Российской Федерации</w:t>
      </w:r>
    </w:p>
    <w:p w:rsidR="008E0162" w:rsidRPr="008E0162" w:rsidRDefault="008E0162" w:rsidP="008E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№______ от «______»_____________2023 г.</w:t>
      </w:r>
    </w:p>
    <w:p w:rsidR="008E0162" w:rsidRPr="008E0162" w:rsidRDefault="008E0162" w:rsidP="008E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профсоюзной организации _______________________О.Б. Волошенко</w:t>
      </w:r>
    </w:p>
    <w:p w:rsidR="008E0162" w:rsidRPr="008E0162" w:rsidRDefault="008E0162" w:rsidP="008E0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102E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2EDC" w:rsidRDefault="00102EDC" w:rsidP="008E0162">
      <w:pPr>
        <w:pStyle w:val="a7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 w:rsidR="008E01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собрании</w:t>
      </w:r>
    </w:p>
    <w:p w:rsidR="00102EDC" w:rsidRDefault="00102EDC" w:rsidP="008E0162">
      <w:pPr>
        <w:pStyle w:val="a7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коллектива</w:t>
      </w:r>
    </w:p>
    <w:p w:rsidR="00102EDC" w:rsidRDefault="00102EDC" w:rsidP="008E0162">
      <w:pPr>
        <w:pStyle w:val="a7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8E0162">
        <w:rPr>
          <w:rFonts w:ascii="Times New Roman" w:hAnsi="Times New Roman"/>
          <w:sz w:val="28"/>
          <w:szCs w:val="28"/>
        </w:rPr>
        <w:t xml:space="preserve"> №_______</w:t>
      </w:r>
    </w:p>
    <w:p w:rsidR="00102EDC" w:rsidRDefault="00102EDC" w:rsidP="008E0162">
      <w:pPr>
        <w:ind w:left="5812"/>
        <w:rPr>
          <w:rFonts w:ascii="Times New Roman" w:hAnsi="Times New Roman"/>
          <w:sz w:val="28"/>
          <w:szCs w:val="28"/>
        </w:rPr>
      </w:pPr>
      <w:r w:rsidRPr="0036175E">
        <w:rPr>
          <w:rFonts w:ascii="Times New Roman" w:hAnsi="Times New Roman"/>
          <w:sz w:val="28"/>
          <w:szCs w:val="28"/>
        </w:rPr>
        <w:t xml:space="preserve">от </w:t>
      </w:r>
      <w:r w:rsidR="008E0162">
        <w:rPr>
          <w:rFonts w:ascii="Times New Roman" w:hAnsi="Times New Roman"/>
          <w:sz w:val="28"/>
          <w:szCs w:val="28"/>
        </w:rPr>
        <w:t xml:space="preserve"> «___»_______2023г.</w:t>
      </w:r>
    </w:p>
    <w:p w:rsidR="00102EDC" w:rsidRDefault="00102E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9A5" w:rsidRDefault="00DD79A5" w:rsidP="00DD79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44 ТК РФ стороны социального партнерства приняли решение внести в действующий Коллективный договор следующие изменения:</w:t>
      </w:r>
    </w:p>
    <w:p w:rsidR="00DD79A5" w:rsidRDefault="00DD79A5" w:rsidP="00E871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Пункт 6.3.11 «</w:t>
      </w:r>
      <w:r w:rsidRPr="00B876E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76E8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МАОУ «СОШ №24»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DD79A5">
        <w:rPr>
          <w:rFonts w:ascii="Times New Roman" w:hAnsi="Times New Roman" w:cs="Times New Roman"/>
          <w:sz w:val="28"/>
          <w:szCs w:val="28"/>
        </w:rPr>
        <w:t xml:space="preserve"> </w:t>
      </w:r>
      <w:r w:rsidRPr="00B876E8">
        <w:rPr>
          <w:rFonts w:ascii="Times New Roman" w:hAnsi="Times New Roman" w:cs="Times New Roman"/>
          <w:sz w:val="28"/>
          <w:szCs w:val="28"/>
        </w:rPr>
        <w:t>6. Порядок и условия установления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редакции. </w:t>
      </w:r>
    </w:p>
    <w:p w:rsidR="00DD79A5" w:rsidRPr="007B41CF" w:rsidRDefault="008E0162" w:rsidP="00DD79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«6.3.11. </w:t>
      </w:r>
      <w:r w:rsidR="00DD79A5">
        <w:rPr>
          <w:rFonts w:ascii="Times New Roman" w:hAnsi="Times New Roman" w:cs="Times New Roman"/>
          <w:sz w:val="28"/>
          <w:szCs w:val="28"/>
        </w:rPr>
        <w:t xml:space="preserve">Установить за </w:t>
      </w:r>
      <w:r w:rsidR="00DD79A5" w:rsidRPr="007B41CF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DD79A5" w:rsidRPr="007B41CF">
        <w:rPr>
          <w:rFonts w:ascii="Times New Roman" w:eastAsia="Arial Unicode MS" w:hAnsi="Times New Roman" w:cs="Times New Roman"/>
          <w:sz w:val="28"/>
          <w:szCs w:val="28"/>
        </w:rPr>
        <w:t>не входящие в должностные обязанности работников, но непосредственно связанные с образовательным процессом, устанавливаются следующие п</w:t>
      </w:r>
      <w:r w:rsidR="00DD79A5" w:rsidRPr="007B41CF">
        <w:rPr>
          <w:rFonts w:ascii="Times New Roman" w:hAnsi="Times New Roman" w:cs="Times New Roman"/>
          <w:sz w:val="28"/>
          <w:szCs w:val="28"/>
        </w:rPr>
        <w:t>овышающие коэффициенты (к ставкам заработной платы)</w:t>
      </w:r>
      <w:r w:rsidR="00DD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E8" w:rsidRPr="007B41CF" w:rsidRDefault="00B876E8" w:rsidP="00DD79A5">
      <w:pPr>
        <w:pStyle w:val="a5"/>
        <w:widowControl w:val="0"/>
        <w:ind w:left="0"/>
        <w:jc w:val="center"/>
        <w:rPr>
          <w:b/>
          <w:bCs/>
          <w:szCs w:val="28"/>
        </w:rPr>
      </w:pPr>
      <w:r w:rsidRPr="007B41CF">
        <w:rPr>
          <w:b/>
          <w:bCs/>
          <w:szCs w:val="28"/>
        </w:rPr>
        <w:t>РАЗМЕРЫ</w:t>
      </w:r>
    </w:p>
    <w:p w:rsidR="00B876E8" w:rsidRPr="007B41CF" w:rsidRDefault="00B876E8" w:rsidP="00B876E8">
      <w:pPr>
        <w:pStyle w:val="a5"/>
        <w:widowControl w:val="0"/>
        <w:jc w:val="center"/>
        <w:rPr>
          <w:b/>
          <w:bCs/>
          <w:szCs w:val="28"/>
        </w:rPr>
      </w:pPr>
      <w:r w:rsidRPr="007B41CF">
        <w:rPr>
          <w:b/>
          <w:bCs/>
          <w:szCs w:val="28"/>
        </w:rPr>
        <w:t xml:space="preserve"> повышающих коэффициентов за выполнение работ,</w:t>
      </w:r>
      <w:r w:rsidRPr="007B41CF">
        <w:rPr>
          <w:rFonts w:eastAsia="Arial Unicode MS"/>
          <w:b/>
          <w:bCs/>
          <w:szCs w:val="28"/>
        </w:rPr>
        <w:t xml:space="preserve"> не входящих в должностные обязанности работников</w:t>
      </w:r>
      <w:r w:rsidRPr="007B41CF">
        <w:rPr>
          <w:b/>
          <w:bCs/>
          <w:szCs w:val="28"/>
        </w:rPr>
        <w:t>*</w:t>
      </w:r>
    </w:p>
    <w:tbl>
      <w:tblPr>
        <w:tblW w:w="4897" w:type="pct"/>
        <w:jc w:val="center"/>
        <w:tblLook w:val="01E0" w:firstRow="1" w:lastRow="1" w:firstColumn="1" w:lastColumn="1" w:noHBand="0" w:noVBand="0"/>
      </w:tblPr>
      <w:tblGrid>
        <w:gridCol w:w="579"/>
        <w:gridCol w:w="6458"/>
        <w:gridCol w:w="2336"/>
      </w:tblGrid>
      <w:tr w:rsidR="00B876E8" w:rsidRPr="00086385" w:rsidTr="00FF084B">
        <w:trPr>
          <w:trHeight w:val="83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</w:t>
            </w:r>
          </w:p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вида работ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Размеры </w:t>
            </w:r>
          </w:p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повышающих</w:t>
            </w:r>
          </w:p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коэффициентов </w:t>
            </w:r>
          </w:p>
        </w:tc>
      </w:tr>
      <w:tr w:rsidR="00B876E8" w:rsidRPr="00086385" w:rsidTr="00FF084B">
        <w:trPr>
          <w:trHeight w:val="32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876E8" w:rsidRPr="00086385" w:rsidTr="00FF084B">
        <w:trPr>
          <w:trHeight w:val="515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Заведование кабинетами, лабораториями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B876E8" w:rsidRPr="00086385" w:rsidTr="00FF084B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Заведование учебными мастерскими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B876E8" w:rsidRPr="00086385" w:rsidTr="00FF084B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Руководство предметными методическими объединениями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B876E8" w:rsidRPr="00086385" w:rsidTr="00FF084B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Заведование учебно-опытными (учебными) участками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B876E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внеклассной работы по физическому воспитанию в школах </w:t>
            </w:r>
          </w:p>
          <w:p w:rsidR="00B876E8" w:rsidRPr="00086385" w:rsidRDefault="00B876E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6E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Контроль и координация работы АИС «Образование»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876E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B876E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контроль введения  электронного образования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B876E8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876E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DD79A5" w:rsidP="00C9402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876E8" w:rsidRPr="00086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FF084B" w:rsidP="00FF0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Работа с сайтом учреждения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D86E72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B876E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DD79A5" w:rsidP="00D86E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E7998" w:rsidRPr="00086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EE7998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Ведение документации педсоветов, протоколов совещаний</w:t>
            </w:r>
            <w:r w:rsidR="00FF084B" w:rsidRPr="00086385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D86E72" w:rsidP="00DD7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 xml:space="preserve"> 0,1</w:t>
            </w:r>
          </w:p>
        </w:tc>
      </w:tr>
      <w:tr w:rsidR="00B876E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D86E72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9A5" w:rsidRPr="000863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8" w:rsidRPr="00086385" w:rsidRDefault="00D86E72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Работа с электронной системой зачисления в школу (ГИС «Комплектование и др)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8" w:rsidRPr="00086385" w:rsidRDefault="00D86E72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E799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8" w:rsidRPr="00086385" w:rsidRDefault="00D86E72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9A5" w:rsidRPr="000863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8" w:rsidRPr="00086385" w:rsidRDefault="00D86E72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Заполнение Федеральных и региональных информационных систем (ФИС ФРДО, ФИСОКО, РСОКО и др.)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8" w:rsidRPr="00086385" w:rsidRDefault="00D86E72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E799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8" w:rsidRPr="00086385" w:rsidRDefault="00D86E72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9A5" w:rsidRPr="000863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8" w:rsidRPr="00086385" w:rsidRDefault="00D86E72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Формирование фонда учебников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8" w:rsidRPr="00086385" w:rsidRDefault="005C4855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E7998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8" w:rsidRPr="00086385" w:rsidRDefault="00D86E72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9A5" w:rsidRPr="000863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98" w:rsidRPr="00086385" w:rsidRDefault="00D86E72" w:rsidP="00C940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Техническая поддержка проведения мероприятий (</w:t>
            </w:r>
            <w:r w:rsidR="005A1572" w:rsidRPr="00086385">
              <w:rPr>
                <w:rFonts w:ascii="Times New Roman" w:hAnsi="Times New Roman" w:cs="Times New Roman"/>
                <w:sz w:val="26"/>
                <w:szCs w:val="26"/>
              </w:rPr>
              <w:t>ВПР,РПР, итоговое сочинение, итоговое собеседование, техническое сопровождение праздничных концертов и т.д)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98" w:rsidRPr="00086385" w:rsidRDefault="005A1572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86E72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2" w:rsidRPr="00086385" w:rsidRDefault="00FF084B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79A5" w:rsidRPr="000863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86E72" w:rsidRPr="00086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72" w:rsidRPr="00086385" w:rsidRDefault="00FF084B" w:rsidP="00FF0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Заполнение аттестатов, электронной книги выдачи, других документов по итоговой аттестации учащихся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72" w:rsidRPr="00086385" w:rsidRDefault="00102EDC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C5DC7" w:rsidRPr="00086385" w:rsidTr="00FF084B">
        <w:trPr>
          <w:trHeight w:val="223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086385" w:rsidRDefault="009C5DC7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086385" w:rsidRDefault="007B553E" w:rsidP="007B5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закупок и информационного обеспечения закупок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7" w:rsidRPr="00086385" w:rsidRDefault="007B553E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C5DC7" w:rsidRPr="00086385" w:rsidTr="007B553E">
        <w:trPr>
          <w:trHeight w:val="46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086385" w:rsidRDefault="009C5DC7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C7" w:rsidRPr="00086385" w:rsidRDefault="007B553E" w:rsidP="00FF0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катка: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C7" w:rsidRPr="00086385" w:rsidRDefault="009C5DC7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53E" w:rsidRPr="00086385" w:rsidTr="005E3330">
        <w:trPr>
          <w:trHeight w:val="223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53E" w:rsidRPr="00086385" w:rsidRDefault="007B553E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E" w:rsidRPr="00086385" w:rsidRDefault="007B553E" w:rsidP="00FF0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дежурство на катке</w:t>
            </w:r>
            <w:r w:rsidR="00086385" w:rsidRPr="000863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E" w:rsidRPr="00086385" w:rsidRDefault="00086385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</w:tr>
      <w:tr w:rsidR="007B553E" w:rsidRPr="00086385" w:rsidTr="005E3330">
        <w:trPr>
          <w:trHeight w:val="223"/>
          <w:jc w:val="center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E" w:rsidRPr="00086385" w:rsidRDefault="007B553E" w:rsidP="00DD79A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E" w:rsidRPr="00086385" w:rsidRDefault="007B553E" w:rsidP="007B5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катка (расчистка, заливка и др.)</w:t>
            </w:r>
            <w:r w:rsidR="00086385" w:rsidRPr="000863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E" w:rsidRPr="00086385" w:rsidRDefault="00086385" w:rsidP="00C940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6385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</w:p>
        </w:tc>
      </w:tr>
    </w:tbl>
    <w:p w:rsidR="003656F1" w:rsidRPr="00086385" w:rsidRDefault="00E04E4E" w:rsidP="00086385">
      <w:pPr>
        <w:pStyle w:val="a9"/>
        <w:rPr>
          <w:rFonts w:ascii="Times New Roman" w:hAnsi="Times New Roman" w:cs="Times New Roman"/>
          <w:sz w:val="26"/>
          <w:szCs w:val="26"/>
        </w:rPr>
      </w:pPr>
      <w:r w:rsidRPr="00086385">
        <w:rPr>
          <w:rStyle w:val="a8"/>
          <w:sz w:val="26"/>
          <w:szCs w:val="26"/>
        </w:rPr>
        <w:lastRenderedPageBreak/>
        <w:t/>
      </w:r>
    </w:p>
    <w:p w:rsidR="00086385" w:rsidRPr="00086385" w:rsidRDefault="00086385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086385" w:rsidRPr="00086385" w:rsidSect="00C462D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C74"/>
    <w:multiLevelType w:val="hybridMultilevel"/>
    <w:tmpl w:val="266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FC"/>
    <w:rsid w:val="00086385"/>
    <w:rsid w:val="00102EDC"/>
    <w:rsid w:val="002A0C50"/>
    <w:rsid w:val="002B2BFC"/>
    <w:rsid w:val="0033641D"/>
    <w:rsid w:val="003656F1"/>
    <w:rsid w:val="004A72CB"/>
    <w:rsid w:val="005A1572"/>
    <w:rsid w:val="005C4855"/>
    <w:rsid w:val="00685A6A"/>
    <w:rsid w:val="00751AD2"/>
    <w:rsid w:val="007B553E"/>
    <w:rsid w:val="007E0D39"/>
    <w:rsid w:val="007E724B"/>
    <w:rsid w:val="008407D6"/>
    <w:rsid w:val="0088628F"/>
    <w:rsid w:val="008C1A55"/>
    <w:rsid w:val="008E0162"/>
    <w:rsid w:val="00950D05"/>
    <w:rsid w:val="009C5DC7"/>
    <w:rsid w:val="00B34822"/>
    <w:rsid w:val="00B876E8"/>
    <w:rsid w:val="00C462DD"/>
    <w:rsid w:val="00D86E72"/>
    <w:rsid w:val="00DC7E28"/>
    <w:rsid w:val="00DD79A5"/>
    <w:rsid w:val="00DD7C19"/>
    <w:rsid w:val="00E04E4E"/>
    <w:rsid w:val="00E8714D"/>
    <w:rsid w:val="00EE7998"/>
    <w:rsid w:val="00FA3B07"/>
    <w:rsid w:val="00FC4FD9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6223-7FD9-4B82-9FA2-3775553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E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87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876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7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B876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876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B87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3">
    <w:name w:val="Pa13"/>
    <w:basedOn w:val="a"/>
    <w:next w:val="a"/>
    <w:rsid w:val="00B34822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02ED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8E016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E01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E01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1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148F-A3B0-41E7-8EFB-BDEABD37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Васильева</cp:lastModifiedBy>
  <cp:revision>2</cp:revision>
  <cp:lastPrinted>2023-02-15T07:05:00Z</cp:lastPrinted>
  <dcterms:created xsi:type="dcterms:W3CDTF">2023-02-15T07:23:00Z</dcterms:created>
  <dcterms:modified xsi:type="dcterms:W3CDTF">2023-02-15T07:23:00Z</dcterms:modified>
</cp:coreProperties>
</file>