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F1" w:rsidRDefault="001826F1" w:rsidP="00455E0D">
      <w:pPr>
        <w:ind w:left="284" w:right="276"/>
        <w:rPr>
          <w:sz w:val="2"/>
          <w:szCs w:val="2"/>
        </w:rPr>
        <w:sectPr w:rsidR="001826F1" w:rsidSect="00F70331">
          <w:footerReference w:type="default" r:id="rId8"/>
          <w:type w:val="continuous"/>
          <w:pgSz w:w="11900" w:h="16840"/>
          <w:pgMar w:top="567" w:right="567" w:bottom="567" w:left="851" w:header="0" w:footer="6" w:gutter="0"/>
          <w:cols w:space="720"/>
          <w:noEndnote/>
          <w:docGrid w:linePitch="360"/>
        </w:sectPr>
      </w:pPr>
    </w:p>
    <w:p w:rsidR="00D06A3F" w:rsidRDefault="00D06A3F" w:rsidP="00D06A3F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bookmarkStart w:id="0" w:name="bookmark0"/>
      <w:r>
        <w:lastRenderedPageBreak/>
        <w:t xml:space="preserve"> </w:t>
      </w:r>
      <w:r w:rsidRPr="003A713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01-22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4370"/>
      </w:tblGrid>
      <w:tr w:rsidR="00D06A3F" w:rsidRPr="00D06A3F" w:rsidTr="0026100B">
        <w:trPr>
          <w:trHeight w:val="1135"/>
        </w:trPr>
        <w:tc>
          <w:tcPr>
            <w:tcW w:w="6228" w:type="dxa"/>
          </w:tcPr>
          <w:p w:rsidR="00D06A3F" w:rsidRPr="00D06A3F" w:rsidRDefault="00D06A3F" w:rsidP="00D06A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06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Рассмотрено</w:t>
            </w:r>
          </w:p>
          <w:p w:rsidR="00D06A3F" w:rsidRPr="00D06A3F" w:rsidRDefault="00D06A3F" w:rsidP="00D06A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06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педагогическом совете</w:t>
            </w:r>
          </w:p>
          <w:p w:rsidR="00D06A3F" w:rsidRPr="00D06A3F" w:rsidRDefault="00D06A3F" w:rsidP="00D06A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06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Протокол № 2 от 19.09.2015 г.</w:t>
            </w:r>
          </w:p>
          <w:p w:rsidR="00D06A3F" w:rsidRPr="00D06A3F" w:rsidRDefault="00D06A3F" w:rsidP="00D06A3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06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370" w:type="dxa"/>
          </w:tcPr>
          <w:p w:rsidR="00D06A3F" w:rsidRPr="00D06A3F" w:rsidRDefault="00D06A3F" w:rsidP="00D06A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06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Утверждаю</w:t>
            </w:r>
          </w:p>
          <w:p w:rsidR="00D06A3F" w:rsidRPr="00D06A3F" w:rsidRDefault="00D06A3F" w:rsidP="00D06A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06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Директор МАОУ «СОШ №24»</w:t>
            </w:r>
          </w:p>
          <w:p w:rsidR="00D06A3F" w:rsidRPr="00D06A3F" w:rsidRDefault="00D06A3F" w:rsidP="00D06A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06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__________ </w:t>
            </w:r>
            <w:proofErr w:type="spellStart"/>
            <w:r w:rsidRPr="00D06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Бурмина</w:t>
            </w:r>
            <w:proofErr w:type="spellEnd"/>
            <w:r w:rsidRPr="00D06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О.Б</w:t>
            </w:r>
          </w:p>
          <w:p w:rsidR="00D06A3F" w:rsidRPr="00D06A3F" w:rsidRDefault="00D06A3F" w:rsidP="00D06A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06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Приказ о введении в действие </w:t>
            </w:r>
          </w:p>
          <w:p w:rsidR="00D06A3F" w:rsidRPr="00D06A3F" w:rsidRDefault="00D06A3F" w:rsidP="00D06A3F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06A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№ 305 от 19.09.2015 г.                                    </w:t>
            </w:r>
          </w:p>
        </w:tc>
      </w:tr>
    </w:tbl>
    <w:p w:rsidR="00D06A3F" w:rsidRDefault="00D06A3F" w:rsidP="00D06A3F">
      <w:pPr>
        <w:pStyle w:val="20"/>
        <w:shd w:val="clear" w:color="auto" w:fill="auto"/>
        <w:spacing w:line="240" w:lineRule="auto"/>
      </w:pPr>
    </w:p>
    <w:p w:rsidR="00455E0D" w:rsidRPr="00455E0D" w:rsidRDefault="00455E0D" w:rsidP="00455E0D">
      <w:pPr>
        <w:pStyle w:val="20"/>
        <w:shd w:val="clear" w:color="auto" w:fill="auto"/>
        <w:ind w:left="567"/>
        <w:jc w:val="center"/>
        <w:rPr>
          <w:b/>
        </w:rPr>
      </w:pPr>
      <w:r w:rsidRPr="00455E0D">
        <w:rPr>
          <w:b/>
        </w:rPr>
        <w:t xml:space="preserve">Положение </w:t>
      </w:r>
    </w:p>
    <w:p w:rsidR="00D06A3F" w:rsidRPr="00455E0D" w:rsidRDefault="00455E0D" w:rsidP="00455E0D">
      <w:pPr>
        <w:pStyle w:val="20"/>
        <w:shd w:val="clear" w:color="auto" w:fill="auto"/>
        <w:ind w:left="567"/>
        <w:jc w:val="center"/>
        <w:rPr>
          <w:b/>
        </w:rPr>
      </w:pPr>
      <w:r w:rsidRPr="00455E0D">
        <w:rPr>
          <w:b/>
        </w:rPr>
        <w:t>о порядке доступа педагогических и иных работников</w:t>
      </w:r>
    </w:p>
    <w:bookmarkEnd w:id="0"/>
    <w:p w:rsidR="001826F1" w:rsidRDefault="00E6448B" w:rsidP="00455E0D">
      <w:pPr>
        <w:pStyle w:val="20"/>
        <w:shd w:val="clear" w:color="auto" w:fill="auto"/>
        <w:spacing w:line="341" w:lineRule="exact"/>
        <w:ind w:right="20"/>
        <w:jc w:val="center"/>
        <w:rPr>
          <w:b/>
        </w:rPr>
      </w:pPr>
      <w:r w:rsidRPr="00455E0D">
        <w:rPr>
          <w:b/>
        </w:rPr>
        <w:t xml:space="preserve"> МАОУ «СОШ № 24</w:t>
      </w:r>
      <w:r w:rsidR="00D90FA7" w:rsidRPr="00455E0D">
        <w:rPr>
          <w:b/>
        </w:rPr>
        <w:t>»</w:t>
      </w:r>
      <w:r w:rsidRPr="00455E0D">
        <w:rPr>
          <w:b/>
        </w:rPr>
        <w:t xml:space="preserve"> </w:t>
      </w:r>
      <w:r w:rsidR="00455E0D" w:rsidRPr="00455E0D">
        <w:rPr>
          <w:b/>
        </w:rPr>
        <w:t xml:space="preserve"> к  информационно-</w:t>
      </w:r>
      <w:proofErr w:type="spellStart"/>
      <w:r w:rsidR="00455E0D" w:rsidRPr="00455E0D">
        <w:rPr>
          <w:b/>
        </w:rPr>
        <w:t>телекоммуникативным</w:t>
      </w:r>
      <w:proofErr w:type="spellEnd"/>
      <w:r w:rsidR="00455E0D" w:rsidRPr="00455E0D">
        <w:rPr>
          <w:b/>
        </w:rPr>
        <w:t xml:space="preserve"> сетям  и базам данных, учебным и методическим материалам, материально-техническим средствам обеспечения образовательной деятельности</w:t>
      </w:r>
    </w:p>
    <w:p w:rsidR="00F70331" w:rsidRPr="00455E0D" w:rsidRDefault="00F70331" w:rsidP="00455E0D">
      <w:pPr>
        <w:pStyle w:val="20"/>
        <w:shd w:val="clear" w:color="auto" w:fill="auto"/>
        <w:spacing w:line="341" w:lineRule="exact"/>
        <w:ind w:right="20"/>
        <w:jc w:val="center"/>
        <w:rPr>
          <w:b/>
        </w:rPr>
      </w:pPr>
    </w:p>
    <w:p w:rsidR="00455E0D" w:rsidRPr="00D607E4" w:rsidRDefault="00F70331" w:rsidP="00F70331">
      <w:pPr>
        <w:pStyle w:val="20"/>
        <w:numPr>
          <w:ilvl w:val="0"/>
          <w:numId w:val="7"/>
        </w:numPr>
        <w:shd w:val="clear" w:color="auto" w:fill="auto"/>
        <w:spacing w:line="341" w:lineRule="exact"/>
        <w:ind w:right="20"/>
        <w:jc w:val="center"/>
        <w:rPr>
          <w:b/>
        </w:rPr>
      </w:pPr>
      <w:r w:rsidRPr="00D607E4">
        <w:rPr>
          <w:b/>
        </w:rPr>
        <w:t>Общие положения</w:t>
      </w:r>
    </w:p>
    <w:p w:rsidR="001826F1" w:rsidRPr="00D607E4" w:rsidRDefault="00744B53" w:rsidP="00744B53">
      <w:pPr>
        <w:pStyle w:val="20"/>
        <w:numPr>
          <w:ilvl w:val="0"/>
          <w:numId w:val="2"/>
        </w:numPr>
        <w:shd w:val="clear" w:color="auto" w:fill="auto"/>
        <w:tabs>
          <w:tab w:val="left" w:pos="600"/>
        </w:tabs>
        <w:spacing w:line="341" w:lineRule="exact"/>
        <w:jc w:val="both"/>
      </w:pPr>
      <w:proofErr w:type="gramStart"/>
      <w:r w:rsidRPr="00D607E4">
        <w:t>Настоящее Положение в соответствии с требованиями статьи 47 Федерального закона «Об образовании в Российской Федерации» от 29.12.2012 г. №273-Ф3 определяет п</w:t>
      </w:r>
      <w:r w:rsidR="00087BAE" w:rsidRPr="00D607E4">
        <w:t>орядок доступа педагогических и иных работников Муниципального автономного общеобразовательного учреждения «</w:t>
      </w:r>
      <w:r w:rsidR="00E6448B" w:rsidRPr="00D607E4">
        <w:t xml:space="preserve">Средняя общеобразовательная школа </w:t>
      </w:r>
      <w:r w:rsidR="00087BAE" w:rsidRPr="00D607E4">
        <w:t xml:space="preserve"> №</w:t>
      </w:r>
      <w:r w:rsidR="00E6448B" w:rsidRPr="00D607E4">
        <w:t xml:space="preserve"> 24</w:t>
      </w:r>
      <w:r w:rsidR="00087BAE" w:rsidRPr="00D607E4">
        <w:t xml:space="preserve">» городского округа город Стерлитамак Республики Башкортостан (далее - </w:t>
      </w:r>
      <w:r w:rsidR="00E6448B" w:rsidRPr="00D607E4">
        <w:t>школа</w:t>
      </w:r>
      <w:r w:rsidR="00087BAE" w:rsidRPr="00D607E4">
        <w:t>) к информационно</w:t>
      </w:r>
      <w:r w:rsidR="00087BAE" w:rsidRPr="00D607E4">
        <w:softHyphen/>
      </w:r>
      <w:r w:rsidR="00E6448B" w:rsidRPr="00D607E4">
        <w:t>-</w:t>
      </w:r>
      <w:r w:rsidR="00087BAE" w:rsidRPr="00D607E4">
        <w:t>телекоммуникационным сетям и базам данных, уче</w:t>
      </w:r>
      <w:r w:rsidRPr="00D607E4">
        <w:t xml:space="preserve">бным и методическим материалам, </w:t>
      </w:r>
      <w:r w:rsidR="00087BAE" w:rsidRPr="00D607E4">
        <w:t>материально-техническим средствам обеспечения образовательной деятельности</w:t>
      </w:r>
      <w:r w:rsidRPr="00D607E4">
        <w:t>.</w:t>
      </w:r>
      <w:r w:rsidR="00087BAE" w:rsidRPr="00D607E4">
        <w:t xml:space="preserve"> </w:t>
      </w:r>
      <w:r w:rsidRPr="00D607E4">
        <w:t xml:space="preserve"> </w:t>
      </w:r>
      <w:r w:rsidR="00087BAE" w:rsidRPr="00D607E4">
        <w:t xml:space="preserve"> </w:t>
      </w:r>
      <w:proofErr w:type="gramEnd"/>
    </w:p>
    <w:p w:rsidR="001826F1" w:rsidRPr="00D607E4" w:rsidRDefault="00087BAE">
      <w:pPr>
        <w:pStyle w:val="20"/>
        <w:numPr>
          <w:ilvl w:val="0"/>
          <w:numId w:val="2"/>
        </w:numPr>
        <w:shd w:val="clear" w:color="auto" w:fill="auto"/>
        <w:tabs>
          <w:tab w:val="left" w:pos="510"/>
        </w:tabs>
        <w:spacing w:line="341" w:lineRule="exact"/>
        <w:jc w:val="both"/>
      </w:pPr>
      <w:r w:rsidRPr="00D607E4">
        <w:t>Доступ педагогических и иных работников к вышеперечисленным ресурсам осуществляется в целях реализации в полном объеме образовательных программ, об</w:t>
      </w:r>
      <w:r w:rsidR="00E6448B" w:rsidRPr="00D607E4">
        <w:t>еспечения качества подготовки уча</w:t>
      </w:r>
      <w:r w:rsidRPr="00D607E4">
        <w:t>щихся установленным требованиям стандарта образования.</w:t>
      </w:r>
    </w:p>
    <w:p w:rsidR="00F70331" w:rsidRPr="00D607E4" w:rsidRDefault="00F70331" w:rsidP="00F70331">
      <w:pPr>
        <w:pStyle w:val="20"/>
        <w:shd w:val="clear" w:color="auto" w:fill="auto"/>
        <w:tabs>
          <w:tab w:val="left" w:pos="510"/>
        </w:tabs>
        <w:spacing w:line="341" w:lineRule="exact"/>
        <w:jc w:val="both"/>
      </w:pPr>
    </w:p>
    <w:p w:rsidR="00F70331" w:rsidRPr="00D607E4" w:rsidRDefault="00F70331" w:rsidP="00F70331">
      <w:pPr>
        <w:pStyle w:val="20"/>
        <w:numPr>
          <w:ilvl w:val="0"/>
          <w:numId w:val="7"/>
        </w:numPr>
        <w:shd w:val="clear" w:color="auto" w:fill="auto"/>
        <w:tabs>
          <w:tab w:val="left" w:pos="510"/>
        </w:tabs>
        <w:spacing w:line="240" w:lineRule="auto"/>
        <w:jc w:val="center"/>
        <w:rPr>
          <w:b/>
        </w:rPr>
      </w:pPr>
      <w:r w:rsidRPr="00D607E4">
        <w:rPr>
          <w:b/>
        </w:rPr>
        <w:t>Порядок доступа</w:t>
      </w:r>
    </w:p>
    <w:p w:rsidR="00F70331" w:rsidRPr="00D607E4" w:rsidRDefault="00F70331" w:rsidP="00F70331">
      <w:pPr>
        <w:pStyle w:val="20"/>
        <w:shd w:val="clear" w:color="auto" w:fill="auto"/>
        <w:tabs>
          <w:tab w:val="left" w:pos="510"/>
        </w:tabs>
        <w:spacing w:line="240" w:lineRule="auto"/>
        <w:ind w:left="720"/>
        <w:rPr>
          <w:b/>
        </w:rPr>
      </w:pPr>
    </w:p>
    <w:p w:rsidR="001826F1" w:rsidRPr="00D607E4" w:rsidRDefault="00087BAE" w:rsidP="00F70331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514"/>
        </w:tabs>
        <w:spacing w:line="240" w:lineRule="auto"/>
        <w:jc w:val="both"/>
        <w:rPr>
          <w:sz w:val="24"/>
          <w:szCs w:val="24"/>
        </w:rPr>
      </w:pPr>
      <w:bookmarkStart w:id="1" w:name="bookmark3"/>
      <w:r w:rsidRPr="00D607E4">
        <w:rPr>
          <w:sz w:val="24"/>
          <w:szCs w:val="24"/>
        </w:rPr>
        <w:t>Доступ к информационно-телекоммуникационным сетям</w:t>
      </w:r>
      <w:bookmarkEnd w:id="1"/>
    </w:p>
    <w:p w:rsidR="001826F1" w:rsidRPr="00D607E4" w:rsidRDefault="00087BAE">
      <w:pPr>
        <w:pStyle w:val="20"/>
        <w:numPr>
          <w:ilvl w:val="0"/>
          <w:numId w:val="4"/>
        </w:numPr>
        <w:shd w:val="clear" w:color="auto" w:fill="auto"/>
        <w:tabs>
          <w:tab w:val="left" w:pos="907"/>
        </w:tabs>
        <w:spacing w:line="341" w:lineRule="exact"/>
        <w:jc w:val="both"/>
      </w:pPr>
      <w:r w:rsidRPr="00D607E4">
        <w:t>Доступ педагогических и иных работников к информационно</w:t>
      </w:r>
      <w:r w:rsidRPr="00D607E4">
        <w:softHyphen/>
      </w:r>
      <w:r w:rsidR="00D607E4" w:rsidRPr="00D607E4">
        <w:t>-</w:t>
      </w:r>
      <w:r w:rsidRPr="00D607E4">
        <w:t xml:space="preserve">коммуникационным сетям в </w:t>
      </w:r>
      <w:r w:rsidR="00E6448B" w:rsidRPr="00D607E4">
        <w:t>школе</w:t>
      </w:r>
      <w:r w:rsidRPr="00D607E4">
        <w:t xml:space="preserve"> осуществляется с компьютеров (персональных, стационарных, ноутбуков и др.), подключенных к сети Интернет, без ограничения времени и потребленного трафика</w:t>
      </w:r>
    </w:p>
    <w:p w:rsidR="001826F1" w:rsidRPr="00D607E4" w:rsidRDefault="00087BAE">
      <w:pPr>
        <w:pStyle w:val="20"/>
        <w:numPr>
          <w:ilvl w:val="0"/>
          <w:numId w:val="4"/>
        </w:numPr>
        <w:shd w:val="clear" w:color="auto" w:fill="auto"/>
        <w:tabs>
          <w:tab w:val="left" w:pos="900"/>
        </w:tabs>
        <w:spacing w:line="343" w:lineRule="exact"/>
        <w:jc w:val="both"/>
      </w:pPr>
      <w:r w:rsidRPr="00D607E4">
        <w:t>Для доступа к информационно-коммуника</w:t>
      </w:r>
      <w:r w:rsidR="00D607E4" w:rsidRPr="00D607E4">
        <w:t>ционным</w:t>
      </w:r>
      <w:r w:rsidRPr="00D607E4">
        <w:t xml:space="preserve"> сетям в </w:t>
      </w:r>
      <w:r w:rsidR="00E6448B" w:rsidRPr="00D607E4">
        <w:t xml:space="preserve">школе </w:t>
      </w:r>
      <w:r w:rsidRPr="00D607E4">
        <w:t>педагогическому и иному работнику предоставляются идентификационные данные (логин и пароль, учетная запись, электронный ключ и др.).</w:t>
      </w:r>
    </w:p>
    <w:p w:rsidR="001826F1" w:rsidRPr="00D607E4" w:rsidRDefault="00087BAE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719"/>
        </w:tabs>
        <w:spacing w:line="343" w:lineRule="exact"/>
        <w:jc w:val="both"/>
        <w:rPr>
          <w:sz w:val="24"/>
          <w:szCs w:val="24"/>
        </w:rPr>
      </w:pPr>
      <w:bookmarkStart w:id="2" w:name="bookmark4"/>
      <w:r w:rsidRPr="00D607E4">
        <w:rPr>
          <w:sz w:val="24"/>
          <w:szCs w:val="24"/>
        </w:rPr>
        <w:t>Доступ к базам данных</w:t>
      </w:r>
      <w:bookmarkEnd w:id="2"/>
    </w:p>
    <w:p w:rsidR="001826F1" w:rsidRPr="00D607E4" w:rsidRDefault="00087BAE">
      <w:pPr>
        <w:pStyle w:val="20"/>
        <w:numPr>
          <w:ilvl w:val="2"/>
          <w:numId w:val="4"/>
        </w:numPr>
        <w:shd w:val="clear" w:color="auto" w:fill="auto"/>
        <w:tabs>
          <w:tab w:val="left" w:pos="724"/>
        </w:tabs>
        <w:spacing w:line="343" w:lineRule="exact"/>
        <w:jc w:val="both"/>
      </w:pPr>
      <w:r w:rsidRPr="00D607E4">
        <w:t>Педагогическим и иным работникам обеспечивается доступ к следующим электронным базам данных:</w:t>
      </w:r>
    </w:p>
    <w:p w:rsidR="001826F1" w:rsidRPr="00D607E4" w:rsidRDefault="00087BAE">
      <w:pPr>
        <w:pStyle w:val="20"/>
        <w:numPr>
          <w:ilvl w:val="0"/>
          <w:numId w:val="5"/>
        </w:numPr>
        <w:shd w:val="clear" w:color="auto" w:fill="auto"/>
        <w:tabs>
          <w:tab w:val="left" w:pos="220"/>
        </w:tabs>
        <w:spacing w:line="343" w:lineRule="exact"/>
        <w:jc w:val="both"/>
      </w:pPr>
      <w:r w:rsidRPr="00D607E4">
        <w:t>электронный журнал;</w:t>
      </w:r>
    </w:p>
    <w:p w:rsidR="001826F1" w:rsidRPr="00D607E4" w:rsidRDefault="00087BAE">
      <w:pPr>
        <w:pStyle w:val="20"/>
        <w:numPr>
          <w:ilvl w:val="0"/>
          <w:numId w:val="5"/>
        </w:numPr>
        <w:shd w:val="clear" w:color="auto" w:fill="auto"/>
        <w:tabs>
          <w:tab w:val="left" w:pos="225"/>
        </w:tabs>
        <w:spacing w:line="343" w:lineRule="exact"/>
        <w:jc w:val="both"/>
      </w:pPr>
      <w:r w:rsidRPr="00D607E4">
        <w:t>АИС</w:t>
      </w:r>
      <w:r w:rsidR="00E6448B" w:rsidRPr="00D607E4">
        <w:t xml:space="preserve"> «О</w:t>
      </w:r>
      <w:r w:rsidRPr="00D607E4">
        <w:t>бразование</w:t>
      </w:r>
      <w:r w:rsidR="00E6448B" w:rsidRPr="00D607E4">
        <w:t>»</w:t>
      </w:r>
      <w:r w:rsidRPr="00D607E4">
        <w:t>;</w:t>
      </w:r>
    </w:p>
    <w:p w:rsidR="001826F1" w:rsidRPr="00D607E4" w:rsidRDefault="00087BAE">
      <w:pPr>
        <w:pStyle w:val="20"/>
        <w:numPr>
          <w:ilvl w:val="0"/>
          <w:numId w:val="5"/>
        </w:numPr>
        <w:shd w:val="clear" w:color="auto" w:fill="auto"/>
        <w:tabs>
          <w:tab w:val="left" w:pos="225"/>
        </w:tabs>
        <w:spacing w:line="343" w:lineRule="exact"/>
        <w:jc w:val="both"/>
      </w:pPr>
      <w:r w:rsidRPr="00D607E4">
        <w:t>информационные справочные системы;</w:t>
      </w:r>
    </w:p>
    <w:p w:rsidR="001826F1" w:rsidRPr="00D607E4" w:rsidRDefault="00087BAE">
      <w:pPr>
        <w:pStyle w:val="20"/>
        <w:numPr>
          <w:ilvl w:val="0"/>
          <w:numId w:val="5"/>
        </w:numPr>
        <w:shd w:val="clear" w:color="auto" w:fill="auto"/>
        <w:tabs>
          <w:tab w:val="left" w:pos="225"/>
        </w:tabs>
        <w:spacing w:line="343" w:lineRule="exact"/>
        <w:jc w:val="both"/>
      </w:pPr>
      <w:r w:rsidRPr="00D607E4">
        <w:t>поисковые системы.</w:t>
      </w:r>
    </w:p>
    <w:p w:rsidR="001826F1" w:rsidRPr="00D607E4" w:rsidRDefault="00087BAE">
      <w:pPr>
        <w:pStyle w:val="20"/>
        <w:numPr>
          <w:ilvl w:val="2"/>
          <w:numId w:val="4"/>
        </w:numPr>
        <w:shd w:val="clear" w:color="auto" w:fill="auto"/>
        <w:tabs>
          <w:tab w:val="left" w:pos="724"/>
        </w:tabs>
        <w:spacing w:line="343" w:lineRule="exact"/>
        <w:jc w:val="both"/>
      </w:pPr>
      <w:r w:rsidRPr="00D607E4">
        <w:t xml:space="preserve">Доступ к электронным базам данных осуществляется на условиях, указанных в договорах, заключенных </w:t>
      </w:r>
      <w:r w:rsidR="00E6448B" w:rsidRPr="00D607E4">
        <w:t>школой</w:t>
      </w:r>
      <w:r w:rsidRPr="00D607E4">
        <w:t xml:space="preserve"> с правообладателем электронных ресурсов.</w:t>
      </w:r>
    </w:p>
    <w:p w:rsidR="001826F1" w:rsidRPr="00D607E4" w:rsidRDefault="00087BAE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532"/>
        </w:tabs>
        <w:spacing w:line="343" w:lineRule="exact"/>
        <w:jc w:val="both"/>
        <w:rPr>
          <w:sz w:val="24"/>
          <w:szCs w:val="24"/>
        </w:rPr>
      </w:pPr>
      <w:bookmarkStart w:id="3" w:name="bookmark5"/>
      <w:r w:rsidRPr="00D607E4">
        <w:rPr>
          <w:sz w:val="24"/>
          <w:szCs w:val="24"/>
        </w:rPr>
        <w:t>Доступ к учебным и методическим материалам</w:t>
      </w:r>
      <w:bookmarkEnd w:id="3"/>
    </w:p>
    <w:p w:rsidR="001826F1" w:rsidRPr="00D607E4" w:rsidRDefault="00087BAE">
      <w:pPr>
        <w:pStyle w:val="20"/>
        <w:numPr>
          <w:ilvl w:val="2"/>
          <w:numId w:val="4"/>
        </w:numPr>
        <w:shd w:val="clear" w:color="auto" w:fill="auto"/>
        <w:tabs>
          <w:tab w:val="left" w:pos="724"/>
        </w:tabs>
        <w:spacing w:line="343" w:lineRule="exact"/>
        <w:jc w:val="both"/>
      </w:pPr>
      <w:r w:rsidRPr="00D607E4">
        <w:t xml:space="preserve">Учебные и методические материалы, размещаемые на официальном сайте </w:t>
      </w:r>
      <w:r w:rsidR="00E6448B" w:rsidRPr="00D607E4">
        <w:t>школы</w:t>
      </w:r>
      <w:r w:rsidRPr="00D607E4">
        <w:t>, находятся в открытом доступе.</w:t>
      </w:r>
    </w:p>
    <w:p w:rsidR="001826F1" w:rsidRPr="00D607E4" w:rsidRDefault="00087BAE">
      <w:pPr>
        <w:pStyle w:val="20"/>
        <w:numPr>
          <w:ilvl w:val="2"/>
          <w:numId w:val="4"/>
        </w:numPr>
        <w:shd w:val="clear" w:color="auto" w:fill="auto"/>
        <w:tabs>
          <w:tab w:val="left" w:pos="719"/>
        </w:tabs>
        <w:spacing w:line="343" w:lineRule="exact"/>
        <w:jc w:val="both"/>
      </w:pPr>
      <w:r w:rsidRPr="00D607E4">
        <w:t xml:space="preserve">Педагогическим и иным работникам по их запросам могут выдаваться во временное </w:t>
      </w:r>
      <w:r w:rsidRPr="00D607E4">
        <w:lastRenderedPageBreak/>
        <w:t xml:space="preserve">пользование учебные и методические материалы, входящие в оснащение библиотеки </w:t>
      </w:r>
      <w:r w:rsidR="00E6448B" w:rsidRPr="00D607E4">
        <w:t>школы</w:t>
      </w:r>
      <w:r w:rsidRPr="00D607E4">
        <w:t>, учебных кабинетов.</w:t>
      </w:r>
    </w:p>
    <w:p w:rsidR="001826F1" w:rsidRPr="00D607E4" w:rsidRDefault="00087BAE">
      <w:pPr>
        <w:pStyle w:val="20"/>
        <w:numPr>
          <w:ilvl w:val="2"/>
          <w:numId w:val="4"/>
        </w:numPr>
        <w:shd w:val="clear" w:color="auto" w:fill="auto"/>
        <w:tabs>
          <w:tab w:val="left" w:pos="733"/>
        </w:tabs>
        <w:spacing w:line="343" w:lineRule="exact"/>
        <w:jc w:val="both"/>
      </w:pPr>
      <w:r w:rsidRPr="00D607E4">
        <w:t xml:space="preserve">Выдача педагогическим и иным работникам во временное пользование учебных и методических материалов, входящих в оснащение библиотеки </w:t>
      </w:r>
      <w:r w:rsidR="00E6448B" w:rsidRPr="00D607E4">
        <w:t>школы</w:t>
      </w:r>
      <w:r w:rsidRPr="00D607E4">
        <w:t>, осуществляется заведующим библиотекой. Выдача педагогическим и иным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1826F1" w:rsidRPr="00D607E4" w:rsidRDefault="00087BAE">
      <w:pPr>
        <w:pStyle w:val="20"/>
        <w:numPr>
          <w:ilvl w:val="2"/>
          <w:numId w:val="4"/>
        </w:numPr>
        <w:shd w:val="clear" w:color="auto" w:fill="auto"/>
        <w:tabs>
          <w:tab w:val="left" w:pos="724"/>
        </w:tabs>
        <w:spacing w:line="343" w:lineRule="exact"/>
        <w:jc w:val="both"/>
      </w:pPr>
      <w:r w:rsidRPr="00D607E4">
        <w:t>Срок, на который выдаются учебные и методические материалы, определяется заведующим библиотекой и работником, на которого возложено заведование учебным кабинетом в соответствии с востребованностью методических материалов.</w:t>
      </w:r>
    </w:p>
    <w:p w:rsidR="001826F1" w:rsidRPr="00D607E4" w:rsidRDefault="00087BAE">
      <w:pPr>
        <w:pStyle w:val="20"/>
        <w:numPr>
          <w:ilvl w:val="2"/>
          <w:numId w:val="4"/>
        </w:numPr>
        <w:shd w:val="clear" w:color="auto" w:fill="auto"/>
        <w:tabs>
          <w:tab w:val="left" w:pos="733"/>
        </w:tabs>
        <w:spacing w:line="343" w:lineRule="exact"/>
        <w:jc w:val="both"/>
      </w:pPr>
      <w:r w:rsidRPr="00D607E4">
        <w:t xml:space="preserve">Выдача педагогическим и иным работникам и возврат ими учебных и методических материалов фиксируется в читательском </w:t>
      </w:r>
      <w:r w:rsidR="00E6448B" w:rsidRPr="00D607E4">
        <w:t>формуляре, а выдача учебников уча</w:t>
      </w:r>
      <w:r w:rsidRPr="00D607E4">
        <w:t>щимся фиксируется в журнале выдачи учебников на текущий учебный год.</w:t>
      </w:r>
    </w:p>
    <w:p w:rsidR="001826F1" w:rsidRPr="00D607E4" w:rsidRDefault="00087BAE">
      <w:pPr>
        <w:pStyle w:val="20"/>
        <w:numPr>
          <w:ilvl w:val="2"/>
          <w:numId w:val="4"/>
        </w:numPr>
        <w:shd w:val="clear" w:color="auto" w:fill="auto"/>
        <w:tabs>
          <w:tab w:val="left" w:pos="729"/>
        </w:tabs>
        <w:spacing w:line="341" w:lineRule="exact"/>
        <w:jc w:val="both"/>
      </w:pPr>
      <w:r w:rsidRPr="00D607E4">
        <w:t xml:space="preserve">При получении учебных и методических материалов на </w:t>
      </w:r>
      <w:proofErr w:type="gramStart"/>
      <w:r w:rsidRPr="00D607E4">
        <w:t>электронных носителях, подлежащих возврату педагогическим и иным работникам не разрешается</w:t>
      </w:r>
      <w:proofErr w:type="gramEnd"/>
      <w:r w:rsidRPr="00D607E4">
        <w:t xml:space="preserve"> стирать и менять на них информацию.</w:t>
      </w:r>
    </w:p>
    <w:p w:rsidR="001826F1" w:rsidRPr="00D607E4" w:rsidRDefault="00087BAE">
      <w:pPr>
        <w:pStyle w:val="10"/>
        <w:keepNext/>
        <w:keepLines/>
        <w:numPr>
          <w:ilvl w:val="1"/>
          <w:numId w:val="4"/>
        </w:numPr>
        <w:shd w:val="clear" w:color="auto" w:fill="auto"/>
        <w:tabs>
          <w:tab w:val="left" w:pos="707"/>
        </w:tabs>
        <w:spacing w:line="329" w:lineRule="exact"/>
        <w:jc w:val="both"/>
        <w:rPr>
          <w:sz w:val="24"/>
          <w:szCs w:val="24"/>
        </w:rPr>
      </w:pPr>
      <w:bookmarkStart w:id="4" w:name="bookmark7"/>
      <w:r w:rsidRPr="00D607E4">
        <w:rPr>
          <w:sz w:val="24"/>
          <w:szCs w:val="24"/>
        </w:rPr>
        <w:t>Доступ к материально-техническим средствам обеспечения образовательной деятельности</w:t>
      </w:r>
      <w:bookmarkEnd w:id="4"/>
    </w:p>
    <w:p w:rsidR="001826F1" w:rsidRPr="00D607E4" w:rsidRDefault="00087BAE">
      <w:pPr>
        <w:pStyle w:val="20"/>
        <w:numPr>
          <w:ilvl w:val="2"/>
          <w:numId w:val="4"/>
        </w:numPr>
        <w:shd w:val="clear" w:color="auto" w:fill="auto"/>
        <w:tabs>
          <w:tab w:val="left" w:pos="706"/>
        </w:tabs>
        <w:spacing w:line="343" w:lineRule="exact"/>
        <w:jc w:val="both"/>
      </w:pPr>
      <w:r w:rsidRPr="00D607E4">
        <w:t>Доступ педагогических и иных работников к материально-техническим средствам обеспечения образовательной деятельности осуществляется:</w:t>
      </w:r>
    </w:p>
    <w:p w:rsidR="001826F1" w:rsidRPr="00D607E4" w:rsidRDefault="00087BAE">
      <w:pPr>
        <w:pStyle w:val="20"/>
        <w:numPr>
          <w:ilvl w:val="0"/>
          <w:numId w:val="5"/>
        </w:numPr>
        <w:shd w:val="clear" w:color="auto" w:fill="auto"/>
        <w:tabs>
          <w:tab w:val="left" w:pos="235"/>
        </w:tabs>
        <w:spacing w:line="343" w:lineRule="exact"/>
        <w:jc w:val="both"/>
      </w:pPr>
      <w:r w:rsidRPr="00D607E4">
        <w:t>без ограничения к учебн</w:t>
      </w:r>
      <w:r w:rsidR="00503D81" w:rsidRPr="00D607E4">
        <w:t>ым</w:t>
      </w:r>
      <w:r w:rsidRPr="00D607E4">
        <w:t xml:space="preserve"> кабинетам,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1826F1" w:rsidRPr="00D607E4" w:rsidRDefault="00087BAE">
      <w:pPr>
        <w:pStyle w:val="20"/>
        <w:numPr>
          <w:ilvl w:val="0"/>
          <w:numId w:val="5"/>
        </w:numPr>
        <w:shd w:val="clear" w:color="auto" w:fill="auto"/>
        <w:tabs>
          <w:tab w:val="left" w:pos="235"/>
        </w:tabs>
        <w:spacing w:line="343" w:lineRule="exact"/>
        <w:jc w:val="both"/>
      </w:pPr>
      <w:proofErr w:type="gramStart"/>
      <w:r w:rsidRPr="00D607E4">
        <w:t>к учебным кабинетам, мастерским, спортивному и актовому залам и иным помещениям и местам проведения занятий вне времени, определенного расписанием, занятий, по согласованию с работником, ответственным за данное помещение.</w:t>
      </w:r>
      <w:proofErr w:type="gramEnd"/>
    </w:p>
    <w:p w:rsidR="001826F1" w:rsidRPr="00D607E4" w:rsidRDefault="00087BAE">
      <w:pPr>
        <w:pStyle w:val="20"/>
        <w:numPr>
          <w:ilvl w:val="2"/>
          <w:numId w:val="4"/>
        </w:numPr>
        <w:shd w:val="clear" w:color="auto" w:fill="auto"/>
        <w:tabs>
          <w:tab w:val="left" w:pos="706"/>
        </w:tabs>
        <w:spacing w:line="343" w:lineRule="exact"/>
        <w:jc w:val="both"/>
      </w:pPr>
      <w:r w:rsidRPr="00D607E4">
        <w:t>Использование движимых (переносных) материально-технических средств обеспечения образовательной деятельности (проекторы, интерактивная доска и др.) осуществляется по письменной заявке, поданной педагогическим работником на имя лица, ответственного за сохранность и правильное использование соответствующих средств.</w:t>
      </w:r>
    </w:p>
    <w:p w:rsidR="001826F1" w:rsidRPr="00D607E4" w:rsidRDefault="00087BAE">
      <w:pPr>
        <w:pStyle w:val="20"/>
        <w:numPr>
          <w:ilvl w:val="2"/>
          <w:numId w:val="4"/>
        </w:numPr>
        <w:shd w:val="clear" w:color="auto" w:fill="auto"/>
        <w:tabs>
          <w:tab w:val="left" w:pos="706"/>
        </w:tabs>
        <w:spacing w:line="343" w:lineRule="exact"/>
        <w:jc w:val="both"/>
      </w:pPr>
      <w:r w:rsidRPr="00D607E4">
        <w:t xml:space="preserve">Для копирования или тиражирования учебных и методических материалов педагогические и иные работники имеют </w:t>
      </w:r>
      <w:r w:rsidR="00503D81" w:rsidRPr="00D607E4">
        <w:t xml:space="preserve">право </w:t>
      </w:r>
      <w:r w:rsidRPr="00D607E4">
        <w:t>пользоваться копировальной техникой по согласию лица, ответственного за сохранность и правильное использование соответствующих средств.</w:t>
      </w:r>
    </w:p>
    <w:p w:rsidR="001826F1" w:rsidRPr="00D607E4" w:rsidRDefault="00087BAE">
      <w:pPr>
        <w:pStyle w:val="20"/>
        <w:numPr>
          <w:ilvl w:val="2"/>
          <w:numId w:val="4"/>
        </w:numPr>
        <w:shd w:val="clear" w:color="auto" w:fill="auto"/>
        <w:tabs>
          <w:tab w:val="left" w:pos="706"/>
        </w:tabs>
        <w:spacing w:after="302" w:line="343" w:lineRule="exact"/>
        <w:jc w:val="both"/>
      </w:pPr>
      <w:r w:rsidRPr="00D607E4">
        <w:t xml:space="preserve">Накопители информации </w:t>
      </w:r>
      <w:r w:rsidRPr="00D607E4">
        <w:rPr>
          <w:lang w:eastAsia="en-US" w:bidi="en-US"/>
        </w:rPr>
        <w:t>(</w:t>
      </w:r>
      <w:r w:rsidRPr="00D607E4">
        <w:rPr>
          <w:lang w:val="en-US" w:eastAsia="en-US" w:bidi="en-US"/>
        </w:rPr>
        <w:t>CD</w:t>
      </w:r>
      <w:r w:rsidRPr="00D607E4">
        <w:t xml:space="preserve">-диски, </w:t>
      </w:r>
      <w:proofErr w:type="spellStart"/>
      <w:r w:rsidRPr="00D607E4">
        <w:t>флеш</w:t>
      </w:r>
      <w:proofErr w:type="spellEnd"/>
      <w:r w:rsidRPr="00D607E4">
        <w:t>-накопители, карты памяти и др.), используемые педагогическими и иными работниками при работе с компьютерной информацией, предварительно должны быть провер</w:t>
      </w:r>
      <w:bookmarkStart w:id="5" w:name="_GoBack"/>
      <w:bookmarkEnd w:id="5"/>
      <w:r w:rsidRPr="00D607E4">
        <w:t>ены на отсутствие вредоносных компьютерных программ.</w:t>
      </w:r>
    </w:p>
    <w:sectPr w:rsidR="001826F1" w:rsidRPr="00D607E4" w:rsidSect="00455E0D">
      <w:type w:val="continuous"/>
      <w:pgSz w:w="11900" w:h="16840"/>
      <w:pgMar w:top="567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334" w:rsidRDefault="003A4334">
      <w:r>
        <w:separator/>
      </w:r>
    </w:p>
  </w:endnote>
  <w:endnote w:type="continuationSeparator" w:id="0">
    <w:p w:rsidR="003A4334" w:rsidRDefault="003A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120944"/>
      <w:docPartObj>
        <w:docPartGallery w:val="Page Numbers (Bottom of Page)"/>
        <w:docPartUnique/>
      </w:docPartObj>
    </w:sdtPr>
    <w:sdtEndPr/>
    <w:sdtContent>
      <w:p w:rsidR="00D06A3F" w:rsidRDefault="00D06A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7E4">
          <w:rPr>
            <w:noProof/>
          </w:rPr>
          <w:t>2</w:t>
        </w:r>
        <w:r>
          <w:fldChar w:fldCharType="end"/>
        </w:r>
      </w:p>
    </w:sdtContent>
  </w:sdt>
  <w:p w:rsidR="00D06A3F" w:rsidRDefault="00D06A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334" w:rsidRDefault="003A4334"/>
  </w:footnote>
  <w:footnote w:type="continuationSeparator" w:id="0">
    <w:p w:rsidR="003A4334" w:rsidRDefault="003A43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D61"/>
    <w:multiLevelType w:val="hybridMultilevel"/>
    <w:tmpl w:val="F2F2B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1090"/>
    <w:multiLevelType w:val="multilevel"/>
    <w:tmpl w:val="3E7C84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B30AF"/>
    <w:multiLevelType w:val="multilevel"/>
    <w:tmpl w:val="B1323E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D363FF"/>
    <w:multiLevelType w:val="multilevel"/>
    <w:tmpl w:val="E020B82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F14668"/>
    <w:multiLevelType w:val="multilevel"/>
    <w:tmpl w:val="7738FA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312546"/>
    <w:multiLevelType w:val="multilevel"/>
    <w:tmpl w:val="3828C7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99339B"/>
    <w:multiLevelType w:val="multilevel"/>
    <w:tmpl w:val="1E90F5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26F1"/>
    <w:rsid w:val="00087BAE"/>
    <w:rsid w:val="001826F1"/>
    <w:rsid w:val="00382E89"/>
    <w:rsid w:val="003A4334"/>
    <w:rsid w:val="00455E0D"/>
    <w:rsid w:val="00477D8C"/>
    <w:rsid w:val="00503D81"/>
    <w:rsid w:val="00654A8A"/>
    <w:rsid w:val="00744B53"/>
    <w:rsid w:val="009076E1"/>
    <w:rsid w:val="00D06A3F"/>
    <w:rsid w:val="00D410D8"/>
    <w:rsid w:val="00D607E4"/>
    <w:rsid w:val="00D90FA7"/>
    <w:rsid w:val="00DC32E4"/>
    <w:rsid w:val="00E37B89"/>
    <w:rsid w:val="00E6448B"/>
    <w:rsid w:val="00F70331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2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32E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3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C3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C32E4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DC32E4"/>
    <w:pPr>
      <w:shd w:val="clear" w:color="auto" w:fill="FFFFFF"/>
      <w:spacing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82E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E89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A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A3F"/>
    <w:rPr>
      <w:color w:val="000000"/>
    </w:rPr>
  </w:style>
  <w:style w:type="paragraph" w:styleId="a8">
    <w:name w:val="footer"/>
    <w:basedOn w:val="a"/>
    <w:link w:val="a9"/>
    <w:uiPriority w:val="99"/>
    <w:unhideWhenUsed/>
    <w:rsid w:val="00D06A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A3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10</cp:revision>
  <cp:lastPrinted>2016-10-20T05:25:00Z</cp:lastPrinted>
  <dcterms:created xsi:type="dcterms:W3CDTF">2016-10-15T15:44:00Z</dcterms:created>
  <dcterms:modified xsi:type="dcterms:W3CDTF">2016-10-20T05:26:00Z</dcterms:modified>
</cp:coreProperties>
</file>